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57949E00" w:rsidR="005B37B3" w:rsidRDefault="005B37B3" w:rsidP="00037DD0">
      <w:pPr>
        <w:ind w:right="-142"/>
        <w:rPr>
          <w:b/>
          <w:sz w:val="24"/>
          <w:vertAlign w:val="subscript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E832DF">
        <w:rPr>
          <w:b/>
          <w:sz w:val="24"/>
        </w:rPr>
        <w:t>B</w:t>
      </w:r>
      <w:r w:rsidRPr="005B37B3">
        <w:rPr>
          <w:b/>
          <w:sz w:val="24"/>
        </w:rPr>
        <w:t xml:space="preserve"> OFFERTA TECNICA – SUB CRITERIO </w:t>
      </w:r>
      <w:r w:rsidR="00B478AB">
        <w:rPr>
          <w:b/>
          <w:sz w:val="24"/>
        </w:rPr>
        <w:t>B</w:t>
      </w:r>
      <w:r w:rsidR="002A7DC5">
        <w:rPr>
          <w:b/>
          <w:sz w:val="24"/>
          <w:vertAlign w:val="subscript"/>
        </w:rPr>
        <w:t>2</w:t>
      </w:r>
    </w:p>
    <w:p w14:paraId="322F7A26" w14:textId="77777777" w:rsidR="00F43C8B" w:rsidRPr="005B37B3" w:rsidRDefault="00F43C8B" w:rsidP="00037DD0">
      <w:pPr>
        <w:ind w:right="-142"/>
        <w:rPr>
          <w:b/>
          <w:sz w:val="24"/>
        </w:rPr>
      </w:pPr>
    </w:p>
    <w:p w14:paraId="6EF82063" w14:textId="01C01FA6" w:rsidR="001957E6" w:rsidRPr="002B029D" w:rsidRDefault="001957E6" w:rsidP="002B029D">
      <w:pPr>
        <w:widowControl/>
        <w:autoSpaceDE/>
        <w:autoSpaceDN/>
        <w:adjustRightInd/>
        <w:spacing w:line="240" w:lineRule="auto"/>
        <w:rPr>
          <w:rFonts w:ascii="Calibri" w:eastAsia="Calibri" w:hAnsi="Calibri" w:cs="Calibri"/>
          <w:b/>
          <w:bCs/>
          <w:color w:val="000000" w:themeColor="text1"/>
          <w:sz w:val="24"/>
        </w:rPr>
      </w:pPr>
      <w:bookmarkStart w:id="1" w:name="_Hlk98946846"/>
      <w:bookmarkEnd w:id="0"/>
      <w:r w:rsidRPr="002B029D">
        <w:rPr>
          <w:rFonts w:ascii="Calibri" w:eastAsia="Calibri" w:hAnsi="Calibri" w:cs="Calibri"/>
          <w:b/>
          <w:bCs/>
          <w:color w:val="000000" w:themeColor="text1"/>
          <w:sz w:val="24"/>
        </w:rPr>
        <w:t xml:space="preserve">“SERVIZIO DI TRASPORTO PASSEGGERI DELLE NAVI DI LINEA IN IMBARCO/SBARCO NEL PORTO DI CAGLIARI - CIG: </w:t>
      </w:r>
      <w:r w:rsidR="00F14FAE" w:rsidRPr="00F14FAE">
        <w:rPr>
          <w:rFonts w:ascii="Calibri" w:eastAsia="Calibri" w:hAnsi="Calibri" w:cs="Calibri"/>
          <w:b/>
          <w:bCs/>
          <w:color w:val="000000" w:themeColor="text1"/>
          <w:sz w:val="24"/>
        </w:rPr>
        <w:t>9328149811</w:t>
      </w:r>
      <w:r w:rsidR="00F14FAE">
        <w:rPr>
          <w:rFonts w:ascii="Calibri" w:eastAsia="Calibri" w:hAnsi="Calibri" w:cs="Calibri"/>
          <w:b/>
          <w:bCs/>
          <w:color w:val="000000" w:themeColor="text1"/>
          <w:sz w:val="24"/>
        </w:rPr>
        <w:t xml:space="preserve">” </w:t>
      </w:r>
      <w:r w:rsidRPr="002B029D">
        <w:rPr>
          <w:rFonts w:ascii="Calibri" w:eastAsia="Calibri" w:hAnsi="Calibri" w:cs="Calibri"/>
          <w:b/>
          <w:bCs/>
          <w:color w:val="000000" w:themeColor="text1"/>
          <w:sz w:val="24"/>
        </w:rPr>
        <w:t>– Importo a base d’asta € 365.400,00 non soggetto ad IVA, di cui € 363.400,00 per servizi ed € 2.000,00 per oneri della sicurezza non soggetti a ribasso – RUP Ing. Alessandra Salvato</w:t>
      </w:r>
    </w:p>
    <w:bookmarkEnd w:id="1"/>
    <w:p w14:paraId="16405BCA" w14:textId="77777777" w:rsidR="00D43E19" w:rsidRPr="00D43E19" w:rsidRDefault="00D43E19" w:rsidP="00D43E19">
      <w:pPr>
        <w:jc w:val="center"/>
        <w:rPr>
          <w:b/>
        </w:rPr>
      </w:pPr>
    </w:p>
    <w:p w14:paraId="3E0E0F94" w14:textId="11E34A64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TECNICA: </w:t>
      </w:r>
      <w:r w:rsidR="00A24F93" w:rsidRPr="00A24F93">
        <w:rPr>
          <w:b/>
        </w:rPr>
        <w:t>QUALITÀ DELLA STRUTTURA ORGANIZZATIVA</w:t>
      </w:r>
    </w:p>
    <w:p w14:paraId="3C786746" w14:textId="36EDBB10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>CRITERIO B – SUBCRITERIO B</w:t>
      </w:r>
      <w:r w:rsidR="002A7DC5">
        <w:rPr>
          <w:b/>
          <w:vertAlign w:val="subscript"/>
        </w:rPr>
        <w:t>2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_____________  Via/p.zza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 xml:space="preserve">in qualità di: ___________________________________________  della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in  ______________________________________________________ Prov. _____________ </w:t>
      </w:r>
    </w:p>
    <w:p w14:paraId="2B359CBC" w14:textId="77777777" w:rsidR="00D43E19" w:rsidRPr="00D43E19" w:rsidRDefault="00D43E19" w:rsidP="00D43E19">
      <w:r w:rsidRPr="00D43E19">
        <w:t>Via/p.zza  __________________________________________________________________________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>C.F.: _____________________________________ partita IVA  ________________________________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tel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r w:rsidRPr="00D43E19">
        <w:t>PEC  _______________________________________________________________________________</w:t>
      </w:r>
    </w:p>
    <w:p w14:paraId="3BA8FA84" w14:textId="3D9F7E27" w:rsidR="00D43E19" w:rsidRPr="00D43E19" w:rsidRDefault="00D43E19" w:rsidP="00D43E19">
      <w:r w:rsidRPr="00D43E19">
        <w:t>ai fini dell’attribuzione dei punteggi per l’offerta tecnica, come esplicitato nel Capitolato Speciale d’Appalto facente parte integrante dei documenti di gara della presente procedura di affidamento, offre i seguenti servizi:</w:t>
      </w:r>
    </w:p>
    <w:p w14:paraId="5C9F6960" w14:textId="77777777" w:rsidR="00D43E19" w:rsidRPr="00D43E19" w:rsidRDefault="00D43E19" w:rsidP="00D43E19">
      <w:pPr>
        <w:widowControl/>
        <w:autoSpaceDE/>
        <w:autoSpaceDN/>
        <w:adjustRightInd/>
        <w:spacing w:after="200" w:line="276" w:lineRule="auto"/>
        <w:jc w:val="left"/>
      </w:pPr>
      <w:r w:rsidRPr="00D43E19">
        <w:br w:type="page"/>
      </w:r>
    </w:p>
    <w:p w14:paraId="6A9A7664" w14:textId="1D9D0C91" w:rsidR="00D43E19" w:rsidRPr="00D43E19" w:rsidRDefault="00D43E19" w:rsidP="00D43E19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D43E19">
        <w:rPr>
          <w:rFonts w:ascii="Calibri" w:hAnsi="Calibri" w:cs="Calibri"/>
          <w:b/>
          <w:bCs/>
          <w:color w:val="auto"/>
          <w:szCs w:val="22"/>
        </w:rPr>
        <w:lastRenderedPageBreak/>
        <w:t xml:space="preserve">Criterio B. </w:t>
      </w:r>
      <w:r w:rsidR="00892892" w:rsidRPr="00892892">
        <w:rPr>
          <w:rFonts w:ascii="Calibri" w:hAnsi="Calibri" w:cs="Calibri"/>
          <w:b/>
          <w:bCs/>
          <w:color w:val="auto"/>
          <w:szCs w:val="22"/>
        </w:rPr>
        <w:t>Qualità della struttura organizzativa</w:t>
      </w:r>
    </w:p>
    <w:p w14:paraId="42BCD775" w14:textId="57933E73" w:rsidR="00D43E19" w:rsidRPr="00D43E19" w:rsidRDefault="00D43E19" w:rsidP="00D43E19">
      <w:pPr>
        <w:ind w:left="360" w:hanging="360"/>
        <w:contextualSpacing/>
      </w:pPr>
      <w:r w:rsidRPr="00D43E19">
        <w:rPr>
          <w:u w:val="single"/>
        </w:rPr>
        <w:t>Sub criterio B</w:t>
      </w:r>
      <w:r w:rsidR="002A7DC5">
        <w:rPr>
          <w:u w:val="single"/>
          <w:vertAlign w:val="subscript"/>
        </w:rPr>
        <w:t>2</w:t>
      </w:r>
      <w:r w:rsidRPr="00D43E19">
        <w:rPr>
          <w:u w:val="single"/>
        </w:rPr>
        <w:t xml:space="preserve">: </w:t>
      </w:r>
      <w:r w:rsidR="00941EC3" w:rsidRPr="00941EC3">
        <w:rPr>
          <w:bCs/>
          <w:u w:val="single"/>
        </w:rPr>
        <w:t>Possesso ulteriori certificazioni</w:t>
      </w:r>
      <w:r w:rsidRPr="00D43E19">
        <w:rPr>
          <w:bCs/>
          <w:u w:val="single"/>
          <w:vertAlign w:val="superscript"/>
        </w:rPr>
        <w:footnoteReference w:id="1"/>
      </w:r>
    </w:p>
    <w:p w14:paraId="71DFE27F" w14:textId="77777777" w:rsidR="009779D0" w:rsidRDefault="009779D0" w:rsidP="009779D0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11CB8" w14:textId="77777777" w:rsidR="009779D0" w:rsidRDefault="009779D0" w:rsidP="009779D0">
      <w:pPr>
        <w:rPr>
          <w:rFonts w:ascii="Calibri" w:hAnsi="Calibri"/>
        </w:rPr>
      </w:pPr>
    </w:p>
    <w:p w14:paraId="06B79EFB" w14:textId="77777777" w:rsidR="009779D0" w:rsidRDefault="009779D0" w:rsidP="009779D0">
      <w:pPr>
        <w:rPr>
          <w:rFonts w:ascii="Calibri" w:hAnsi="Calibri"/>
        </w:rPr>
      </w:pPr>
    </w:p>
    <w:p w14:paraId="5DACF199" w14:textId="77777777" w:rsidR="00D43E19" w:rsidRPr="00D43E19" w:rsidRDefault="00D43E19" w:rsidP="00D43E19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43E19" w:rsidRPr="00D43E19" w14:paraId="54281931" w14:textId="77777777" w:rsidTr="007911AF">
        <w:tc>
          <w:tcPr>
            <w:tcW w:w="9062" w:type="dxa"/>
          </w:tcPr>
          <w:p w14:paraId="4EBD6DBF" w14:textId="74997F54" w:rsidR="00D43E19" w:rsidRPr="00D43E19" w:rsidRDefault="00D43E19" w:rsidP="00D43E19">
            <w:pPr>
              <w:rPr>
                <w:rFonts w:ascii="Calibri" w:hAnsi="Calibri"/>
              </w:rPr>
            </w:pPr>
            <w:r w:rsidRPr="00D43E19">
              <w:rPr>
                <w:rFonts w:ascii="Calibri" w:hAnsi="Calibri"/>
              </w:rPr>
              <w:t xml:space="preserve">Il presente </w:t>
            </w:r>
            <w:r w:rsidRPr="00D43E19">
              <w:rPr>
                <w:b/>
              </w:rPr>
              <w:t xml:space="preserve">ALLEGATO B OFFERTA TECNICA: </w:t>
            </w:r>
            <w:r w:rsidR="001D1A9D" w:rsidRPr="001D1A9D">
              <w:rPr>
                <w:b/>
              </w:rPr>
              <w:t>QUALITÀ DELLA STRUTTURA ORGANIZZATIVA</w:t>
            </w:r>
            <w:r w:rsidRPr="00D43E19">
              <w:rPr>
                <w:b/>
              </w:rPr>
              <w:t>- CRITERIO B - sub criterio B</w:t>
            </w:r>
            <w:r w:rsidR="003E273E">
              <w:rPr>
                <w:b/>
                <w:vertAlign w:val="subscript"/>
              </w:rPr>
              <w:t>2</w:t>
            </w:r>
            <w:r w:rsidR="003E273E" w:rsidRPr="00D43E19">
              <w:rPr>
                <w:b/>
              </w:rPr>
              <w:t xml:space="preserve"> </w:t>
            </w:r>
            <w:r w:rsidR="003E273E" w:rsidRPr="00D43E19">
              <w:rPr>
                <w:rFonts w:ascii="Calibri" w:hAnsi="Calibri"/>
              </w:rPr>
              <w:t>è</w:t>
            </w:r>
            <w:r w:rsidRPr="00D43E19">
              <w:rPr>
                <w:rFonts w:ascii="Calibri" w:hAnsi="Calibri"/>
              </w:rPr>
              <w:t xml:space="preserve"> composto di n. _______ pagine.</w:t>
            </w:r>
          </w:p>
        </w:tc>
      </w:tr>
    </w:tbl>
    <w:p w14:paraId="215B60B8" w14:textId="77777777" w:rsidR="00D43E19" w:rsidRPr="00D43E19" w:rsidRDefault="00D43E19" w:rsidP="00D43E19">
      <w:pPr>
        <w:widowControl/>
        <w:overflowPunct w:val="0"/>
        <w:ind w:right="1701"/>
        <w:rPr>
          <w:rFonts w:ascii="Calibri" w:hAnsi="Calibri" w:cs="Calibri"/>
          <w:bCs/>
        </w:rPr>
      </w:pPr>
    </w:p>
    <w:p w14:paraId="499A263F" w14:textId="77777777" w:rsidR="00D43E19" w:rsidRPr="00D43E19" w:rsidRDefault="00D43E19" w:rsidP="00D43E19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 w:rsidRPr="00D43E19">
        <w:rPr>
          <w:rFonts w:ascii="Times New Roman" w:hAnsi="Times New Roman" w:cstheme="minorHAns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39BA0997" wp14:editId="310EC35E">
            <wp:simplePos x="0" y="0"/>
            <wp:positionH relativeFrom="column">
              <wp:posOffset>4133850</wp:posOffset>
            </wp:positionH>
            <wp:positionV relativeFrom="paragraph">
              <wp:posOffset>410210</wp:posOffset>
            </wp:positionV>
            <wp:extent cx="1183005" cy="829310"/>
            <wp:effectExtent l="0" t="0" r="0" b="889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3E19">
        <w:rPr>
          <w:rFonts w:ascii="Calibri" w:hAnsi="Calibri" w:cs="Calibri"/>
          <w:bCs/>
        </w:rPr>
        <w:t xml:space="preserve">       Firma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0D7D3" w14:textId="77777777" w:rsidR="00985139" w:rsidRDefault="00985139">
      <w:r>
        <w:separator/>
      </w:r>
    </w:p>
  </w:endnote>
  <w:endnote w:type="continuationSeparator" w:id="0">
    <w:p w14:paraId="66B7120E" w14:textId="77777777" w:rsidR="00985139" w:rsidRDefault="00985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F225" w14:textId="77777777" w:rsidR="00DE0403" w:rsidRDefault="00DE04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D48C6" w14:textId="77777777" w:rsidR="00985139" w:rsidRDefault="00985139">
      <w:r>
        <w:separator/>
      </w:r>
    </w:p>
  </w:footnote>
  <w:footnote w:type="continuationSeparator" w:id="0">
    <w:p w14:paraId="44D47AD8" w14:textId="77777777" w:rsidR="00985139" w:rsidRDefault="00985139">
      <w:r>
        <w:continuationSeparator/>
      </w:r>
    </w:p>
  </w:footnote>
  <w:footnote w:id="1">
    <w:p w14:paraId="18BC0102" w14:textId="77777777" w:rsidR="00301786" w:rsidRPr="00301786" w:rsidRDefault="00D43E19" w:rsidP="00301786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301786" w:rsidRPr="00301786">
        <w:rPr>
          <w:rFonts w:ascii="Times New Roman" w:hAnsi="Times New Roman"/>
          <w:i/>
          <w:iCs/>
          <w:sz w:val="16"/>
          <w:szCs w:val="16"/>
        </w:rPr>
        <w:t>La commissione procederà ad attribuire il punteggio secondo il seguente criterio:</w:t>
      </w:r>
    </w:p>
    <w:p w14:paraId="7F7F5A0D" w14:textId="13C88CE4" w:rsidR="00301786" w:rsidRPr="00301786" w:rsidRDefault="00301786" w:rsidP="00301786">
      <w:pPr>
        <w:pStyle w:val="Paragrafoelenco"/>
        <w:numPr>
          <w:ilvl w:val="0"/>
          <w:numId w:val="28"/>
        </w:numPr>
        <w:spacing w:line="240" w:lineRule="auto"/>
        <w:ind w:left="426"/>
        <w:rPr>
          <w:rFonts w:ascii="Times New Roman" w:hAnsi="Times New Roman"/>
          <w:i/>
          <w:iCs/>
          <w:sz w:val="16"/>
          <w:szCs w:val="16"/>
        </w:rPr>
      </w:pPr>
      <w:r w:rsidRPr="00301786">
        <w:rPr>
          <w:rFonts w:ascii="Times New Roman" w:hAnsi="Times New Roman"/>
          <w:i/>
          <w:iCs/>
          <w:sz w:val="16"/>
          <w:szCs w:val="16"/>
        </w:rPr>
        <w:t>4 punti per il possesso della certificazione secondo lo standard ISO 14001 ovvero di certificato equivalente in materia (EMAS) rilasciato da organismi stabiliti in altri Stati membri ovvero altre prove relative a misure equivalenti in materia di gestione ambientale, prodotte dal concorrente (produrre originale o copia conforme in originale della relativa certificazione o documentazione attestante il requisito in questione).</w:t>
      </w:r>
    </w:p>
    <w:p w14:paraId="79D3B390" w14:textId="77777777" w:rsidR="00F85CA5" w:rsidRPr="00F85CA5" w:rsidRDefault="00F85CA5" w:rsidP="00F85CA5">
      <w:pPr>
        <w:pStyle w:val="Paragrafoelenco"/>
        <w:numPr>
          <w:ilvl w:val="0"/>
          <w:numId w:val="28"/>
        </w:numPr>
        <w:spacing w:line="240" w:lineRule="auto"/>
        <w:ind w:left="426"/>
        <w:rPr>
          <w:rFonts w:ascii="Times New Roman" w:hAnsi="Times New Roman"/>
          <w:i/>
          <w:iCs/>
          <w:sz w:val="16"/>
          <w:szCs w:val="16"/>
        </w:rPr>
      </w:pPr>
      <w:r w:rsidRPr="00F85CA5">
        <w:rPr>
          <w:rFonts w:ascii="Times New Roman" w:hAnsi="Times New Roman"/>
          <w:i/>
          <w:iCs/>
          <w:sz w:val="16"/>
          <w:szCs w:val="16"/>
        </w:rPr>
        <w:t xml:space="preserve">2 punti per il dimostrato possesso della certificazione ISO 45001 (ex BS OHSAS 18001); </w:t>
      </w:r>
    </w:p>
    <w:p w14:paraId="499C8C61" w14:textId="69722B06" w:rsidR="00F85CA5" w:rsidRPr="00F85CA5" w:rsidRDefault="00F85CA5" w:rsidP="00F85CA5">
      <w:pPr>
        <w:pStyle w:val="Paragrafoelenco"/>
        <w:numPr>
          <w:ilvl w:val="0"/>
          <w:numId w:val="28"/>
        </w:numPr>
        <w:spacing w:line="240" w:lineRule="auto"/>
        <w:ind w:left="426"/>
        <w:rPr>
          <w:rFonts w:ascii="Times New Roman" w:hAnsi="Times New Roman"/>
          <w:i/>
          <w:iCs/>
          <w:sz w:val="16"/>
          <w:szCs w:val="16"/>
        </w:rPr>
      </w:pPr>
      <w:r w:rsidRPr="00F85CA5">
        <w:rPr>
          <w:rFonts w:ascii="Times New Roman" w:hAnsi="Times New Roman"/>
          <w:i/>
          <w:iCs/>
          <w:sz w:val="16"/>
          <w:szCs w:val="16"/>
        </w:rPr>
        <w:t xml:space="preserve">2 punti per il dimostrato possesso della certificazione ISO/IEC 27001; </w:t>
      </w:r>
    </w:p>
    <w:p w14:paraId="30936B28" w14:textId="26AC496D" w:rsidR="00F85CA5" w:rsidRDefault="00F85CA5" w:rsidP="00F85CA5">
      <w:pPr>
        <w:pStyle w:val="Paragrafoelenco"/>
        <w:numPr>
          <w:ilvl w:val="0"/>
          <w:numId w:val="28"/>
        </w:numPr>
        <w:spacing w:line="240" w:lineRule="auto"/>
        <w:ind w:left="426"/>
        <w:rPr>
          <w:rFonts w:ascii="Times New Roman" w:hAnsi="Times New Roman"/>
          <w:i/>
          <w:iCs/>
          <w:sz w:val="16"/>
          <w:szCs w:val="16"/>
        </w:rPr>
      </w:pPr>
      <w:r w:rsidRPr="00F85CA5">
        <w:rPr>
          <w:rFonts w:ascii="Times New Roman" w:hAnsi="Times New Roman"/>
          <w:i/>
          <w:iCs/>
          <w:sz w:val="16"/>
          <w:szCs w:val="16"/>
        </w:rPr>
        <w:t xml:space="preserve">2 punti per il dimostrato possesso della certificazione SA 8000®. </w:t>
      </w:r>
    </w:p>
    <w:p w14:paraId="7FEBFCCD" w14:textId="6D42A3D1" w:rsidR="00301786" w:rsidRPr="00F85CA5" w:rsidRDefault="00301786" w:rsidP="00F85CA5">
      <w:pPr>
        <w:spacing w:line="240" w:lineRule="auto"/>
        <w:ind w:left="66"/>
        <w:rPr>
          <w:rFonts w:ascii="Times New Roman" w:hAnsi="Times New Roman"/>
          <w:i/>
          <w:iCs/>
          <w:sz w:val="16"/>
          <w:szCs w:val="16"/>
        </w:rPr>
      </w:pPr>
      <w:r w:rsidRPr="00F85CA5">
        <w:rPr>
          <w:rFonts w:ascii="Times New Roman" w:hAnsi="Times New Roman"/>
          <w:i/>
          <w:iCs/>
          <w:sz w:val="16"/>
          <w:szCs w:val="16"/>
        </w:rPr>
        <w:t>Nel caso venga dimostrato il possesso di Certificazione integrata di Sistemi di Gestione Aziendale (Qualità, Ambiente, Sicurezza), i punteggi verranno attribuiti secondo il criterio precedentemente illustrato in funzione delle norme effettivamente indicate nel certificato prodotto.</w:t>
      </w:r>
    </w:p>
    <w:p w14:paraId="70772832" w14:textId="1B4E33D2" w:rsidR="00D43E19" w:rsidRPr="008F67C8" w:rsidRDefault="00301786" w:rsidP="00301786">
      <w:pPr>
        <w:spacing w:line="240" w:lineRule="auto"/>
        <w:rPr>
          <w:i/>
          <w:iCs/>
          <w:sz w:val="18"/>
          <w:szCs w:val="18"/>
        </w:rPr>
      </w:pPr>
      <w:r w:rsidRPr="00301786">
        <w:rPr>
          <w:rFonts w:ascii="Times New Roman" w:hAnsi="Times New Roman"/>
          <w:i/>
          <w:iCs/>
          <w:sz w:val="16"/>
          <w:szCs w:val="16"/>
        </w:rPr>
        <w:t>Il punteggio massimo attribuibile per il sub criterio B2 è di 10 punti.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73AA" w14:textId="77777777" w:rsidR="00DE0403" w:rsidRDefault="00DE04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5D57B12" w:rsidR="00AA48F6" w:rsidRDefault="00DE0403" w:rsidP="00B437EA">
    <w:pPr>
      <w:pStyle w:val="Intestazione"/>
      <w:jc w:val="center"/>
    </w:pPr>
    <w:r>
      <w:rPr>
        <w:noProof/>
      </w:rPr>
      <w:drawing>
        <wp:inline distT="0" distB="0" distL="0" distR="0" wp14:anchorId="39DF1C6F" wp14:editId="0B4EFD90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pt;height:8.7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C46A4"/>
    <w:multiLevelType w:val="hybridMultilevel"/>
    <w:tmpl w:val="CC4E511A"/>
    <w:lvl w:ilvl="0" w:tplc="635C4F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6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153E0"/>
    <w:multiLevelType w:val="hybridMultilevel"/>
    <w:tmpl w:val="2298909E"/>
    <w:lvl w:ilvl="0" w:tplc="A19EBF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4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8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9412514">
    <w:abstractNumId w:val="23"/>
  </w:num>
  <w:num w:numId="2" w16cid:durableId="1613979894">
    <w:abstractNumId w:val="22"/>
  </w:num>
  <w:num w:numId="3" w16cid:durableId="1100370776">
    <w:abstractNumId w:val="18"/>
  </w:num>
  <w:num w:numId="4" w16cid:durableId="1839688519">
    <w:abstractNumId w:val="17"/>
  </w:num>
  <w:num w:numId="5" w16cid:durableId="1126243438">
    <w:abstractNumId w:val="20"/>
  </w:num>
  <w:num w:numId="6" w16cid:durableId="583951106">
    <w:abstractNumId w:val="14"/>
  </w:num>
  <w:num w:numId="7" w16cid:durableId="146826240">
    <w:abstractNumId w:val="5"/>
  </w:num>
  <w:num w:numId="8" w16cid:durableId="107164649">
    <w:abstractNumId w:val="10"/>
  </w:num>
  <w:num w:numId="9" w16cid:durableId="2066757093">
    <w:abstractNumId w:val="26"/>
  </w:num>
  <w:num w:numId="10" w16cid:durableId="531264770">
    <w:abstractNumId w:val="6"/>
  </w:num>
  <w:num w:numId="11" w16cid:durableId="1812484124">
    <w:abstractNumId w:val="15"/>
  </w:num>
  <w:num w:numId="12" w16cid:durableId="109053774">
    <w:abstractNumId w:val="0"/>
  </w:num>
  <w:num w:numId="13" w16cid:durableId="1474054906">
    <w:abstractNumId w:val="25"/>
  </w:num>
  <w:num w:numId="14" w16cid:durableId="1580679360">
    <w:abstractNumId w:val="3"/>
  </w:num>
  <w:num w:numId="15" w16cid:durableId="1161965435">
    <w:abstractNumId w:val="28"/>
  </w:num>
  <w:num w:numId="16" w16cid:durableId="451704355">
    <w:abstractNumId w:val="12"/>
  </w:num>
  <w:num w:numId="17" w16cid:durableId="503669468">
    <w:abstractNumId w:val="13"/>
  </w:num>
  <w:num w:numId="18" w16cid:durableId="1287085809">
    <w:abstractNumId w:val="24"/>
  </w:num>
  <w:num w:numId="19" w16cid:durableId="1270431250">
    <w:abstractNumId w:val="11"/>
  </w:num>
  <w:num w:numId="20" w16cid:durableId="1364751457">
    <w:abstractNumId w:val="7"/>
  </w:num>
  <w:num w:numId="21" w16cid:durableId="1366170839">
    <w:abstractNumId w:val="4"/>
  </w:num>
  <w:num w:numId="22" w16cid:durableId="659161784">
    <w:abstractNumId w:val="9"/>
  </w:num>
  <w:num w:numId="23" w16cid:durableId="101651740">
    <w:abstractNumId w:val="27"/>
  </w:num>
  <w:num w:numId="24" w16cid:durableId="2076314938">
    <w:abstractNumId w:val="2"/>
  </w:num>
  <w:num w:numId="25" w16cid:durableId="2028672161">
    <w:abstractNumId w:val="16"/>
  </w:num>
  <w:num w:numId="26" w16cid:durableId="1151479277">
    <w:abstractNumId w:val="19"/>
  </w:num>
  <w:num w:numId="27" w16cid:durableId="661932856">
    <w:abstractNumId w:val="8"/>
  </w:num>
  <w:num w:numId="28" w16cid:durableId="2030836495">
    <w:abstractNumId w:val="21"/>
  </w:num>
  <w:num w:numId="29" w16cid:durableId="392001351">
    <w:abstractNumId w:val="1"/>
  </w:num>
  <w:num w:numId="30" w16cid:durableId="14049127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4EC3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57E6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A9D"/>
    <w:rsid w:val="001D1CEB"/>
    <w:rsid w:val="001D5212"/>
    <w:rsid w:val="001D765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3129"/>
    <w:rsid w:val="0026549E"/>
    <w:rsid w:val="00265575"/>
    <w:rsid w:val="00265C51"/>
    <w:rsid w:val="00271CEA"/>
    <w:rsid w:val="002735CC"/>
    <w:rsid w:val="00277D36"/>
    <w:rsid w:val="002866E7"/>
    <w:rsid w:val="00287E75"/>
    <w:rsid w:val="0029729E"/>
    <w:rsid w:val="002A1540"/>
    <w:rsid w:val="002A6C29"/>
    <w:rsid w:val="002A7488"/>
    <w:rsid w:val="002A7DC5"/>
    <w:rsid w:val="002B029D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6309"/>
    <w:rsid w:val="002F79EE"/>
    <w:rsid w:val="00300904"/>
    <w:rsid w:val="00301786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256C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E273E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32844"/>
    <w:rsid w:val="00440267"/>
    <w:rsid w:val="00451227"/>
    <w:rsid w:val="00452DC7"/>
    <w:rsid w:val="004608EF"/>
    <w:rsid w:val="00463C4B"/>
    <w:rsid w:val="00465339"/>
    <w:rsid w:val="0046694D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502A9D"/>
    <w:rsid w:val="0050322B"/>
    <w:rsid w:val="005077D8"/>
    <w:rsid w:val="00507EB1"/>
    <w:rsid w:val="00517172"/>
    <w:rsid w:val="005203F3"/>
    <w:rsid w:val="00525196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6E29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0FDF"/>
    <w:rsid w:val="005A10B7"/>
    <w:rsid w:val="005A1633"/>
    <w:rsid w:val="005A1D77"/>
    <w:rsid w:val="005A2096"/>
    <w:rsid w:val="005A74FC"/>
    <w:rsid w:val="005B37B3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02C5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3E87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6F78EF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44D0A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2892"/>
    <w:rsid w:val="00895987"/>
    <w:rsid w:val="00896A81"/>
    <w:rsid w:val="00897989"/>
    <w:rsid w:val="00897F9F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8F67C8"/>
    <w:rsid w:val="00902A4C"/>
    <w:rsid w:val="009050DC"/>
    <w:rsid w:val="00906006"/>
    <w:rsid w:val="009152AA"/>
    <w:rsid w:val="00915B3B"/>
    <w:rsid w:val="009200E0"/>
    <w:rsid w:val="00920566"/>
    <w:rsid w:val="00924DAE"/>
    <w:rsid w:val="009269E7"/>
    <w:rsid w:val="00926E3A"/>
    <w:rsid w:val="00933934"/>
    <w:rsid w:val="00934700"/>
    <w:rsid w:val="00941EC3"/>
    <w:rsid w:val="00944A55"/>
    <w:rsid w:val="00944BE7"/>
    <w:rsid w:val="00944EBE"/>
    <w:rsid w:val="00950025"/>
    <w:rsid w:val="00950C7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9D0"/>
    <w:rsid w:val="00977E37"/>
    <w:rsid w:val="00984279"/>
    <w:rsid w:val="0098513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5AC0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4F93"/>
    <w:rsid w:val="00A2732D"/>
    <w:rsid w:val="00A273E0"/>
    <w:rsid w:val="00A27A2A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1518"/>
    <w:rsid w:val="00B437EA"/>
    <w:rsid w:val="00B44139"/>
    <w:rsid w:val="00B451F5"/>
    <w:rsid w:val="00B45DCE"/>
    <w:rsid w:val="00B478AB"/>
    <w:rsid w:val="00B50ABC"/>
    <w:rsid w:val="00B53E6D"/>
    <w:rsid w:val="00B551EE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5269"/>
    <w:rsid w:val="00DC64BC"/>
    <w:rsid w:val="00DC7752"/>
    <w:rsid w:val="00DD0CAA"/>
    <w:rsid w:val="00DD36D4"/>
    <w:rsid w:val="00DE04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45DB"/>
    <w:rsid w:val="00E45ED8"/>
    <w:rsid w:val="00E47605"/>
    <w:rsid w:val="00E5100C"/>
    <w:rsid w:val="00E511B5"/>
    <w:rsid w:val="00E620A2"/>
    <w:rsid w:val="00E645B3"/>
    <w:rsid w:val="00E64D29"/>
    <w:rsid w:val="00E7084B"/>
    <w:rsid w:val="00E717A8"/>
    <w:rsid w:val="00E76062"/>
    <w:rsid w:val="00E827DF"/>
    <w:rsid w:val="00E832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14FAE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3C8B"/>
    <w:rsid w:val="00F4481C"/>
    <w:rsid w:val="00F4518B"/>
    <w:rsid w:val="00F45AFA"/>
    <w:rsid w:val="00F47F45"/>
    <w:rsid w:val="00F51521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5CA5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5CE60-4324-45DA-9BD2-BEF56F642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BB21C4-6B4D-44C7-A136-A66050D4A8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BFADE-291A-4E1D-A282-6BF698576CFF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4.xml><?xml version="1.0" encoding="utf-8"?>
<ds:datastoreItem xmlns:ds="http://schemas.openxmlformats.org/officeDocument/2006/customXml" ds:itemID="{DD49435C-1BB8-47A8-A55E-2194BC192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181</Words>
  <Characters>2582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Francesca Cornaglia</cp:lastModifiedBy>
  <cp:revision>17</cp:revision>
  <cp:lastPrinted>2019-12-12T09:19:00Z</cp:lastPrinted>
  <dcterms:created xsi:type="dcterms:W3CDTF">2022-03-24T09:00:00Z</dcterms:created>
  <dcterms:modified xsi:type="dcterms:W3CDTF">2022-07-18T10:28:00Z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