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0010EA58" w:rsidR="005B37B3" w:rsidRPr="005B37B3" w:rsidRDefault="005B37B3" w:rsidP="00037DD0">
      <w:pPr>
        <w:ind w:right="-142"/>
        <w:rPr>
          <w:b/>
          <w:sz w:val="24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591240">
        <w:rPr>
          <w:b/>
          <w:sz w:val="24"/>
        </w:rPr>
        <w:t>C</w:t>
      </w:r>
      <w:r w:rsidRPr="005B37B3">
        <w:rPr>
          <w:b/>
          <w:sz w:val="24"/>
        </w:rPr>
        <w:t xml:space="preserve"> OFFERTA TECNICA – SUB CRITERIO </w:t>
      </w:r>
      <w:r w:rsidR="00591240">
        <w:rPr>
          <w:b/>
          <w:sz w:val="24"/>
        </w:rPr>
        <w:t>C</w:t>
      </w:r>
      <w:r w:rsidR="00A8263E">
        <w:rPr>
          <w:b/>
          <w:sz w:val="24"/>
          <w:vertAlign w:val="subscript"/>
        </w:rPr>
        <w:t>2</w:t>
      </w:r>
    </w:p>
    <w:bookmarkEnd w:id="0"/>
    <w:p w14:paraId="0EEDFC06" w14:textId="62780ABF" w:rsidR="00A27A2A" w:rsidRPr="00F73FF0" w:rsidRDefault="00A27A2A" w:rsidP="00A27A2A">
      <w:pPr>
        <w:rPr>
          <w:rFonts w:ascii="Calibri" w:hAnsi="Calibri"/>
          <w:b/>
          <w:sz w:val="28"/>
          <w:szCs w:val="28"/>
        </w:rPr>
      </w:pPr>
      <w:r w:rsidRPr="00F73FF0">
        <w:rPr>
          <w:rFonts w:ascii="Calibri" w:hAnsi="Calibri"/>
          <w:b/>
        </w:rPr>
        <w:t>“</w:t>
      </w:r>
      <w:r w:rsidRPr="001C26F6">
        <w:rPr>
          <w:rFonts w:ascii="Calibri" w:eastAsia="Calibri" w:hAnsi="Calibri"/>
          <w:b/>
          <w:bCs/>
          <w:lang w:eastAsia="en-US"/>
        </w:rPr>
        <w:t xml:space="preserve">SERVIZIO DI PULIZIA DELLE AREE DEMANIALI MARITTIME DEL PORTO DI CAGLIARI </w:t>
      </w:r>
      <w:r>
        <w:rPr>
          <w:rFonts w:ascii="Calibri" w:eastAsia="Calibri" w:hAnsi="Calibri"/>
          <w:b/>
          <w:bCs/>
          <w:lang w:eastAsia="en-US"/>
        </w:rPr>
        <w:t xml:space="preserve">– CODICE </w:t>
      </w:r>
      <w:r w:rsidRPr="00F73FF0">
        <w:rPr>
          <w:rFonts w:ascii="Calibri" w:eastAsia="Calibri" w:hAnsi="Calibri"/>
          <w:b/>
          <w:bCs/>
          <w:lang w:eastAsia="en-US"/>
        </w:rPr>
        <w:t xml:space="preserve">CIG </w:t>
      </w:r>
      <w:bookmarkStart w:id="1" w:name="_Hlk100069329"/>
      <w:r w:rsidR="00FD18DB">
        <w:rPr>
          <w:rFonts w:eastAsiaTheme="minorEastAsia" w:cstheme="minorBidi"/>
          <w:b/>
          <w:bCs/>
        </w:rPr>
        <w:t>9174548484</w:t>
      </w:r>
      <w:bookmarkEnd w:id="1"/>
      <w:r w:rsidRPr="00F73FF0">
        <w:rPr>
          <w:rFonts w:ascii="Calibri" w:hAnsi="Calibri"/>
          <w:b/>
        </w:rPr>
        <w:t>”</w:t>
      </w:r>
      <w:r w:rsidRPr="00F73FF0">
        <w:rPr>
          <w:rFonts w:ascii="Calibri" w:hAnsi="Calibri"/>
          <w:b/>
          <w:sz w:val="28"/>
          <w:szCs w:val="28"/>
        </w:rPr>
        <w:t xml:space="preserve"> </w:t>
      </w:r>
      <w:r w:rsidRPr="00F73FF0">
        <w:rPr>
          <w:rFonts w:ascii="Calibri" w:eastAsia="Calibri" w:hAnsi="Calibri" w:cs="Calibri"/>
          <w:b/>
        </w:rPr>
        <w:t xml:space="preserve">– </w:t>
      </w:r>
      <w:r w:rsidR="00BE6045" w:rsidRPr="00BE6045">
        <w:rPr>
          <w:rFonts w:ascii="Calibri" w:eastAsia="Calibri" w:hAnsi="Calibri" w:cs="Calibri"/>
          <w:b/>
        </w:rPr>
        <w:t xml:space="preserve">Importo a base d’asta € 1.911.000,00 non soggetto ad IVA, di cui € 1.909.135,00 per servizi ed € 1.865,00 per oneri della sicurezza non soggetti a ribasso </w:t>
      </w:r>
      <w:r w:rsidRPr="00F73FF0">
        <w:rPr>
          <w:rFonts w:ascii="Calibri" w:eastAsia="Calibri" w:hAnsi="Calibri" w:cs="Calibri"/>
          <w:b/>
        </w:rPr>
        <w:t>– RUP Ing. Alessandra Salvato</w:t>
      </w:r>
    </w:p>
    <w:p w14:paraId="16405BCA" w14:textId="77777777" w:rsidR="00D43E19" w:rsidRPr="00D43E19" w:rsidRDefault="00D43E19" w:rsidP="00D43E19">
      <w:pPr>
        <w:jc w:val="center"/>
        <w:rPr>
          <w:b/>
        </w:rPr>
      </w:pPr>
    </w:p>
    <w:p w14:paraId="3E0E0F94" w14:textId="3F897B98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TECNICA: </w:t>
      </w:r>
      <w:r w:rsidR="00591240" w:rsidRPr="00591240">
        <w:rPr>
          <w:b/>
        </w:rPr>
        <w:t>ELEMENTI QUANTITATIVI DEL SERVIZIO</w:t>
      </w:r>
    </w:p>
    <w:p w14:paraId="3C786746" w14:textId="374C388A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CRITERIO </w:t>
      </w:r>
      <w:r w:rsidR="00591240">
        <w:rPr>
          <w:b/>
        </w:rPr>
        <w:t>C</w:t>
      </w:r>
      <w:r w:rsidRPr="00D43E19">
        <w:rPr>
          <w:b/>
        </w:rPr>
        <w:t xml:space="preserve"> – SUBCRITERIO </w:t>
      </w:r>
      <w:r w:rsidR="00591240">
        <w:rPr>
          <w:b/>
        </w:rPr>
        <w:t>C</w:t>
      </w:r>
      <w:r w:rsidR="00CA02B2">
        <w:rPr>
          <w:b/>
          <w:vertAlign w:val="subscript"/>
        </w:rPr>
        <w:t>2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</w:t>
      </w:r>
      <w:proofErr w:type="gramStart"/>
      <w:r w:rsidRPr="00D43E19">
        <w:t>_  Via/p.zza</w:t>
      </w:r>
      <w:proofErr w:type="gramEnd"/>
      <w:r w:rsidRPr="00D43E19">
        <w:t xml:space="preserve">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>in qualità di: __________________________________________</w:t>
      </w:r>
      <w:proofErr w:type="gramStart"/>
      <w:r w:rsidRPr="00D43E19">
        <w:t>_  della</w:t>
      </w:r>
      <w:proofErr w:type="gramEnd"/>
      <w:r w:rsidRPr="00D43E19">
        <w:t xml:space="preserve">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</w:t>
      </w:r>
      <w:proofErr w:type="gramStart"/>
      <w:r w:rsidRPr="00D43E19">
        <w:t>in  _</w:t>
      </w:r>
      <w:proofErr w:type="gramEnd"/>
      <w:r w:rsidRPr="00D43E19">
        <w:t xml:space="preserve">_____________________________________________________ Prov. _____________ </w:t>
      </w:r>
    </w:p>
    <w:p w14:paraId="2B359CBC" w14:textId="77777777" w:rsidR="00D43E19" w:rsidRPr="00D43E19" w:rsidRDefault="00D43E19" w:rsidP="00D43E19">
      <w:proofErr w:type="gramStart"/>
      <w:r w:rsidRPr="00D43E19">
        <w:t>Via/p.zza  _</w:t>
      </w:r>
      <w:proofErr w:type="gramEnd"/>
      <w:r w:rsidRPr="00D43E19">
        <w:t>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 xml:space="preserve">C.F.: _____________________________________ partita </w:t>
      </w:r>
      <w:proofErr w:type="gramStart"/>
      <w:r w:rsidRPr="00D43E19">
        <w:t>IVA  _</w:t>
      </w:r>
      <w:proofErr w:type="gramEnd"/>
      <w:r w:rsidRPr="00D43E19">
        <w:t>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</w:t>
      </w:r>
      <w:proofErr w:type="spellStart"/>
      <w:r w:rsidRPr="00D43E19">
        <w:t>tel</w:t>
      </w:r>
      <w:proofErr w:type="spellEnd"/>
      <w:r w:rsidRPr="00D43E19">
        <w:t xml:space="preserve">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proofErr w:type="gramStart"/>
      <w:r w:rsidRPr="00D43E19">
        <w:t>PEC  _</w:t>
      </w:r>
      <w:proofErr w:type="gramEnd"/>
      <w:r w:rsidRPr="00D43E19">
        <w:t>______________________________________________________________________________</w:t>
      </w:r>
    </w:p>
    <w:p w14:paraId="3BA8FA84" w14:textId="3D9F7E27" w:rsidR="00D43E19" w:rsidRPr="00D43E19" w:rsidRDefault="00D43E19" w:rsidP="00D43E19">
      <w:r w:rsidRPr="00D43E19">
        <w:t>ai fini dell’attribuzione dei punteggi per l’offerta tecnica, come esplicitato nel Capitolato Speciale d’Appalto facente parte integrante dei documenti di gara della presente procedura di affidamento, offre i seguenti servizi:</w:t>
      </w:r>
    </w:p>
    <w:p w14:paraId="5C9F6960" w14:textId="77777777" w:rsidR="00D43E19" w:rsidRPr="00D43E19" w:rsidRDefault="00D43E19" w:rsidP="00D43E19">
      <w:pPr>
        <w:widowControl/>
        <w:autoSpaceDE/>
        <w:autoSpaceDN/>
        <w:adjustRightInd/>
        <w:spacing w:after="200" w:line="276" w:lineRule="auto"/>
        <w:jc w:val="left"/>
      </w:pPr>
      <w:r w:rsidRPr="00D43E19">
        <w:br w:type="page"/>
      </w:r>
    </w:p>
    <w:p w14:paraId="6A9A7664" w14:textId="59F95161" w:rsidR="00D43E19" w:rsidRPr="00D43E19" w:rsidRDefault="00D43E19" w:rsidP="00D43E19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D43E19">
        <w:rPr>
          <w:rFonts w:ascii="Calibri" w:hAnsi="Calibri" w:cs="Calibri"/>
          <w:b/>
          <w:bCs/>
          <w:color w:val="auto"/>
          <w:szCs w:val="22"/>
        </w:rPr>
        <w:lastRenderedPageBreak/>
        <w:t xml:space="preserve">Criterio </w:t>
      </w:r>
      <w:r w:rsidR="00591240">
        <w:rPr>
          <w:rFonts w:ascii="Calibri" w:hAnsi="Calibri" w:cs="Calibri"/>
          <w:b/>
          <w:bCs/>
          <w:color w:val="auto"/>
          <w:szCs w:val="22"/>
        </w:rPr>
        <w:t>C</w:t>
      </w:r>
      <w:r w:rsidRPr="00D43E19">
        <w:rPr>
          <w:rFonts w:ascii="Calibri" w:hAnsi="Calibri" w:cs="Calibri"/>
          <w:b/>
          <w:bCs/>
          <w:color w:val="auto"/>
          <w:szCs w:val="22"/>
        </w:rPr>
        <w:t xml:space="preserve">. </w:t>
      </w:r>
      <w:r w:rsidR="00591240">
        <w:rPr>
          <w:rFonts w:ascii="Calibri" w:hAnsi="Calibri" w:cs="Calibri"/>
          <w:b/>
          <w:bCs/>
          <w:color w:val="auto"/>
          <w:szCs w:val="22"/>
        </w:rPr>
        <w:t>E</w:t>
      </w:r>
      <w:r w:rsidR="00591240" w:rsidRPr="00591240">
        <w:rPr>
          <w:rFonts w:ascii="Calibri" w:hAnsi="Calibri" w:cs="Calibri"/>
          <w:b/>
          <w:bCs/>
          <w:color w:val="auto"/>
          <w:szCs w:val="22"/>
        </w:rPr>
        <w:t>lementi quantitativi del servizio</w:t>
      </w:r>
    </w:p>
    <w:p w14:paraId="42BCD775" w14:textId="44738B29" w:rsidR="00D43E19" w:rsidRPr="00D43E19" w:rsidRDefault="00D43E19" w:rsidP="00DF23BC">
      <w:pPr>
        <w:contextualSpacing/>
      </w:pPr>
      <w:r w:rsidRPr="00D43E19">
        <w:rPr>
          <w:u w:val="single"/>
        </w:rPr>
        <w:t xml:space="preserve">Sub criterio </w:t>
      </w:r>
      <w:r w:rsidR="008D5F05">
        <w:rPr>
          <w:u w:val="single"/>
        </w:rPr>
        <w:t>C</w:t>
      </w:r>
      <w:r w:rsidR="00C06E6D">
        <w:rPr>
          <w:u w:val="single"/>
          <w:vertAlign w:val="subscript"/>
        </w:rPr>
        <w:t>2</w:t>
      </w:r>
      <w:r w:rsidRPr="00D43E19">
        <w:rPr>
          <w:u w:val="single"/>
        </w:rPr>
        <w:t xml:space="preserve">: </w:t>
      </w:r>
      <w:r w:rsidR="00DF23BC" w:rsidRPr="00DF23BC">
        <w:rPr>
          <w:bCs/>
          <w:u w:val="single"/>
        </w:rPr>
        <w:t xml:space="preserve">Percentuale mezzi (oltre il 30%) con motorizzazione </w:t>
      </w:r>
      <w:r w:rsidR="00E2372C">
        <w:rPr>
          <w:bCs/>
          <w:u w:val="single"/>
        </w:rPr>
        <w:t>superiore</w:t>
      </w:r>
      <w:r w:rsidR="00D33D5B">
        <w:rPr>
          <w:bCs/>
          <w:u w:val="single"/>
        </w:rPr>
        <w:t xml:space="preserve"> a</w:t>
      </w:r>
      <w:r w:rsidR="00DF23BC" w:rsidRPr="00DF23BC">
        <w:rPr>
          <w:bCs/>
          <w:u w:val="single"/>
        </w:rPr>
        <w:t xml:space="preserve"> Euro 5 e/o elettrici, ibridi o alimentati a metano o </w:t>
      </w:r>
      <w:proofErr w:type="spellStart"/>
      <w:r w:rsidR="00DF23BC" w:rsidRPr="00DF23BC">
        <w:rPr>
          <w:bCs/>
          <w:u w:val="single"/>
        </w:rPr>
        <w:t>gpl</w:t>
      </w:r>
      <w:proofErr w:type="spellEnd"/>
      <w:r w:rsidR="00897F9F" w:rsidRPr="00897F9F">
        <w:rPr>
          <w:bCs/>
          <w:u w:val="single"/>
        </w:rPr>
        <w:t>.</w:t>
      </w:r>
      <w:r w:rsidRPr="00D43E19">
        <w:rPr>
          <w:bCs/>
          <w:u w:val="single"/>
          <w:vertAlign w:val="superscript"/>
        </w:rPr>
        <w:footnoteReference w:id="1"/>
      </w:r>
    </w:p>
    <w:p w14:paraId="71DFE27F" w14:textId="1D9A2142" w:rsidR="009779D0" w:rsidRDefault="009779D0" w:rsidP="009779D0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11CB8" w14:textId="77777777" w:rsidR="009779D0" w:rsidRDefault="009779D0" w:rsidP="009779D0">
      <w:pPr>
        <w:rPr>
          <w:rFonts w:ascii="Calibri" w:hAnsi="Calibri"/>
        </w:rPr>
      </w:pPr>
    </w:p>
    <w:p w14:paraId="06B79EFB" w14:textId="77777777" w:rsidR="009779D0" w:rsidRDefault="009779D0" w:rsidP="009779D0">
      <w:pPr>
        <w:rPr>
          <w:rFonts w:ascii="Calibri" w:hAnsi="Calibri"/>
        </w:rPr>
      </w:pPr>
    </w:p>
    <w:p w14:paraId="5DACF199" w14:textId="77777777" w:rsidR="00D43E19" w:rsidRPr="00D43E19" w:rsidRDefault="00D43E19" w:rsidP="00D43E19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D43E19" w:rsidRPr="00D43E19" w14:paraId="54281931" w14:textId="77777777" w:rsidTr="007911AF">
        <w:tc>
          <w:tcPr>
            <w:tcW w:w="9062" w:type="dxa"/>
          </w:tcPr>
          <w:p w14:paraId="4EBD6DBF" w14:textId="5FBFFD48" w:rsidR="00D43E19" w:rsidRPr="00D43E19" w:rsidRDefault="00D43E19" w:rsidP="00D43E19">
            <w:pPr>
              <w:rPr>
                <w:rFonts w:ascii="Calibri" w:hAnsi="Calibri"/>
              </w:rPr>
            </w:pPr>
            <w:r w:rsidRPr="00D43E19">
              <w:rPr>
                <w:rFonts w:ascii="Calibri" w:hAnsi="Calibri"/>
              </w:rPr>
              <w:t xml:space="preserve">Il presente </w:t>
            </w:r>
            <w:r w:rsidRPr="00D43E19">
              <w:rPr>
                <w:b/>
              </w:rPr>
              <w:t xml:space="preserve">ALLEGATO </w:t>
            </w:r>
            <w:r w:rsidR="00C108DD">
              <w:rPr>
                <w:b/>
              </w:rPr>
              <w:t>C</w:t>
            </w:r>
            <w:r w:rsidRPr="00D43E19">
              <w:rPr>
                <w:b/>
              </w:rPr>
              <w:t xml:space="preserve"> OFFERTA TECNICA: </w:t>
            </w:r>
            <w:r w:rsidR="00C3480D" w:rsidRPr="00C3480D">
              <w:rPr>
                <w:b/>
              </w:rPr>
              <w:t xml:space="preserve">ELEMENTI QUANTITATIVI DEL SERVIZIO </w:t>
            </w:r>
            <w:r w:rsidRPr="00D43E19">
              <w:rPr>
                <w:b/>
              </w:rPr>
              <w:t xml:space="preserve">- CRITERIO </w:t>
            </w:r>
            <w:r w:rsidR="00C108DD">
              <w:rPr>
                <w:b/>
              </w:rPr>
              <w:t>C</w:t>
            </w:r>
            <w:r w:rsidRPr="00D43E19">
              <w:rPr>
                <w:b/>
              </w:rPr>
              <w:t xml:space="preserve"> - sub criterio </w:t>
            </w:r>
            <w:r w:rsidR="00C108DD">
              <w:rPr>
                <w:b/>
              </w:rPr>
              <w:t>C</w:t>
            </w:r>
            <w:r w:rsidR="00DF23BC">
              <w:rPr>
                <w:b/>
                <w:vertAlign w:val="subscript"/>
              </w:rPr>
              <w:t>2</w:t>
            </w:r>
            <w:r w:rsidRPr="00D43E19">
              <w:rPr>
                <w:b/>
              </w:rPr>
              <w:t xml:space="preserve"> </w:t>
            </w:r>
            <w:r w:rsidRPr="00D43E19">
              <w:rPr>
                <w:rFonts w:ascii="Calibri" w:hAnsi="Calibri"/>
              </w:rPr>
              <w:t>è composto di n. _______ pagine.</w:t>
            </w:r>
          </w:p>
        </w:tc>
      </w:tr>
    </w:tbl>
    <w:p w14:paraId="215B60B8" w14:textId="4D4650E4" w:rsidR="00D43E19" w:rsidRPr="00D43E19" w:rsidRDefault="00C06E6D" w:rsidP="00D43E19">
      <w:pPr>
        <w:widowControl/>
        <w:overflowPunct w:val="0"/>
        <w:ind w:right="1701"/>
        <w:rPr>
          <w:rFonts w:ascii="Calibri" w:hAnsi="Calibri" w:cs="Calibri"/>
          <w:bCs/>
        </w:rPr>
      </w:pPr>
      <w:r w:rsidRPr="00D43E19">
        <w:rPr>
          <w:rFonts w:ascii="Times New Roman" w:hAnsi="Times New Roman" w:cstheme="minorHAns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39BA0997" wp14:editId="6318E41B">
            <wp:simplePos x="0" y="0"/>
            <wp:positionH relativeFrom="column">
              <wp:posOffset>4752975</wp:posOffset>
            </wp:positionH>
            <wp:positionV relativeFrom="paragraph">
              <wp:posOffset>113665</wp:posOffset>
            </wp:positionV>
            <wp:extent cx="1183005" cy="829310"/>
            <wp:effectExtent l="0" t="0" r="0" b="889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9A263F" w14:textId="6F69EA16" w:rsidR="00D43E19" w:rsidRPr="00D43E19" w:rsidRDefault="00D43E19" w:rsidP="00D43E19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 w:rsidRPr="00D43E19">
        <w:rPr>
          <w:rFonts w:ascii="Calibri" w:hAnsi="Calibri" w:cs="Calibri"/>
          <w:bCs/>
        </w:rPr>
        <w:t xml:space="preserve">       Firma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BA1FA" w14:textId="77777777" w:rsidR="000A0880" w:rsidRDefault="000A0880">
      <w:r>
        <w:separator/>
      </w:r>
    </w:p>
  </w:endnote>
  <w:endnote w:type="continuationSeparator" w:id="0">
    <w:p w14:paraId="1289C783" w14:textId="77777777" w:rsidR="000A0880" w:rsidRDefault="000A0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EF225" w14:textId="77777777" w:rsidR="00DE0403" w:rsidRDefault="00DE04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E2159" w14:textId="77777777" w:rsidR="000A0880" w:rsidRDefault="000A0880">
      <w:r>
        <w:separator/>
      </w:r>
    </w:p>
  </w:footnote>
  <w:footnote w:type="continuationSeparator" w:id="0">
    <w:p w14:paraId="0A14412A" w14:textId="77777777" w:rsidR="000A0880" w:rsidRDefault="000A0880">
      <w:r>
        <w:continuationSeparator/>
      </w:r>
    </w:p>
  </w:footnote>
  <w:footnote w:id="1">
    <w:p w14:paraId="08C05D51" w14:textId="63208BBD" w:rsidR="00DA5E55" w:rsidRPr="004B793E" w:rsidRDefault="00D43E19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="00DA5E55" w:rsidRPr="004B793E">
        <w:rPr>
          <w:rFonts w:ascii="Times New Roman" w:hAnsi="Times New Roman"/>
          <w:i/>
          <w:iCs/>
          <w:sz w:val="16"/>
          <w:szCs w:val="16"/>
        </w:rPr>
        <w:t>Fermo restando che dovrà essere garantito il numero minimo di mezzi e loro tipologia prevista dall’art. 4.2 del presente Capitolato nonché il 30% minimo di veicoli di cui al DM 13 febbraio 2014 (caratteristica minima: EURO 5 o ibridi o alimentati a metano o GPL o elettrici) verrà valutato il numero ulteriore di mezzi (in termini assoluti) aventi dimostrata motorizzazione</w:t>
      </w:r>
      <w:r w:rsidR="00E2372C" w:rsidRPr="004B793E">
        <w:rPr>
          <w:rFonts w:ascii="Times New Roman" w:hAnsi="Times New Roman"/>
          <w:i/>
          <w:iCs/>
          <w:sz w:val="16"/>
          <w:szCs w:val="16"/>
        </w:rPr>
        <w:t xml:space="preserve"> superiore a</w:t>
      </w:r>
      <w:r w:rsidR="00DA5E55" w:rsidRPr="004B793E">
        <w:rPr>
          <w:rFonts w:ascii="Times New Roman" w:hAnsi="Times New Roman"/>
          <w:i/>
          <w:iCs/>
          <w:sz w:val="16"/>
          <w:szCs w:val="16"/>
        </w:rPr>
        <w:t xml:space="preserve"> EURO 5</w:t>
      </w:r>
      <w:r w:rsidR="000719B0" w:rsidRPr="004B793E">
        <w:rPr>
          <w:rFonts w:ascii="Times New Roman" w:hAnsi="Times New Roman"/>
          <w:i/>
          <w:iCs/>
          <w:sz w:val="16"/>
          <w:szCs w:val="16"/>
        </w:rPr>
        <w:t xml:space="preserve"> </w:t>
      </w:r>
      <w:r w:rsidR="00DA5E55" w:rsidRPr="004B793E">
        <w:rPr>
          <w:rFonts w:ascii="Times New Roman" w:hAnsi="Times New Roman"/>
          <w:i/>
          <w:iCs/>
          <w:sz w:val="16"/>
          <w:szCs w:val="16"/>
        </w:rPr>
        <w:t xml:space="preserve">o ibridi o alimentati a metano o GPL o elettrici.  </w:t>
      </w:r>
    </w:p>
    <w:p w14:paraId="56C8A49F" w14:textId="604A46D3" w:rsidR="00DA5E55" w:rsidRPr="004B793E" w:rsidRDefault="00DA5E55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B793E">
        <w:rPr>
          <w:rFonts w:ascii="Times New Roman" w:hAnsi="Times New Roman"/>
          <w:i/>
          <w:iCs/>
          <w:sz w:val="16"/>
          <w:szCs w:val="16"/>
        </w:rPr>
        <w:t xml:space="preserve">Inoltre, la mancata allegazione della scheda tecnica degli ulteriori mezzi, comporterà che il veicolo stesso, ancorché indicato in elenco nell’ ALL.C Offerta tecnica – sub criterio C2, non verrà tenuto in considerazione ai fini dell’attribuzione del punteggio. </w:t>
      </w:r>
    </w:p>
    <w:p w14:paraId="6A604A71" w14:textId="77777777" w:rsidR="00DA5E55" w:rsidRPr="004B793E" w:rsidRDefault="00DA5E55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B793E">
        <w:rPr>
          <w:rFonts w:ascii="Times New Roman" w:hAnsi="Times New Roman"/>
          <w:i/>
          <w:iCs/>
          <w:sz w:val="16"/>
          <w:szCs w:val="16"/>
        </w:rPr>
        <w:t>La Commissione procederà all’attribuzione del punteggio mediante interpolazione lineare secondo la seguente formula:</w:t>
      </w:r>
    </w:p>
    <w:p w14:paraId="0B14B35C" w14:textId="77777777" w:rsidR="00DA5E55" w:rsidRPr="004B793E" w:rsidRDefault="00DA5E55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B793E">
        <w:rPr>
          <w:rFonts w:ascii="Times New Roman" w:hAnsi="Times New Roman"/>
          <w:i/>
          <w:iCs/>
          <w:sz w:val="16"/>
          <w:szCs w:val="16"/>
        </w:rPr>
        <w:t xml:space="preserve">In simboli: </w:t>
      </w:r>
    </w:p>
    <w:p w14:paraId="34318FE3" w14:textId="77777777" w:rsidR="00DA5E55" w:rsidRPr="004B793E" w:rsidRDefault="00DA5E55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B793E">
        <w:rPr>
          <w:rFonts w:ascii="Times New Roman" w:hAnsi="Times New Roman"/>
          <w:i/>
          <w:iCs/>
          <w:sz w:val="16"/>
          <w:szCs w:val="16"/>
        </w:rPr>
        <w:t>P</w:t>
      </w:r>
      <w:r w:rsidRPr="004B793E">
        <w:rPr>
          <w:rFonts w:ascii="Cambria Math" w:hAnsi="Cambria Math" w:cs="Cambria Math"/>
          <w:i/>
          <w:iCs/>
          <w:sz w:val="16"/>
          <w:szCs w:val="16"/>
        </w:rPr>
        <w:t>𝑎</w:t>
      </w:r>
      <w:r w:rsidRPr="004B793E">
        <w:rPr>
          <w:rFonts w:ascii="Times New Roman" w:hAnsi="Times New Roman"/>
          <w:i/>
          <w:iCs/>
          <w:sz w:val="16"/>
          <w:szCs w:val="16"/>
        </w:rPr>
        <w:t>= F</w:t>
      </w:r>
      <w:r w:rsidRPr="004B793E">
        <w:rPr>
          <w:rFonts w:ascii="Cambria Math" w:hAnsi="Cambria Math" w:cs="Cambria Math"/>
          <w:i/>
          <w:iCs/>
          <w:sz w:val="16"/>
          <w:szCs w:val="16"/>
        </w:rPr>
        <w:t>𝑎</w:t>
      </w:r>
      <w:r w:rsidRPr="004B793E">
        <w:rPr>
          <w:rFonts w:ascii="Times New Roman" w:hAnsi="Times New Roman"/>
          <w:i/>
          <w:iCs/>
          <w:sz w:val="16"/>
          <w:szCs w:val="16"/>
        </w:rPr>
        <w:t xml:space="preserve"> /F</w:t>
      </w:r>
      <w:r w:rsidRPr="004B793E">
        <w:rPr>
          <w:rFonts w:ascii="Cambria Math" w:hAnsi="Cambria Math" w:cs="Cambria Math"/>
          <w:i/>
          <w:iCs/>
          <w:sz w:val="16"/>
          <w:szCs w:val="16"/>
        </w:rPr>
        <w:t>𝑚𝑎𝑥</w:t>
      </w:r>
      <w:r w:rsidRPr="004B793E">
        <w:rPr>
          <w:rFonts w:ascii="Times New Roman" w:hAnsi="Times New Roman"/>
          <w:i/>
          <w:iCs/>
          <w:sz w:val="16"/>
          <w:szCs w:val="16"/>
        </w:rPr>
        <w:t xml:space="preserve"> * </w:t>
      </w:r>
      <w:proofErr w:type="spellStart"/>
      <w:r w:rsidRPr="004B793E">
        <w:rPr>
          <w:rFonts w:ascii="Times New Roman" w:hAnsi="Times New Roman"/>
          <w:i/>
          <w:iCs/>
          <w:sz w:val="16"/>
          <w:szCs w:val="16"/>
        </w:rPr>
        <w:t>Pmax</w:t>
      </w:r>
      <w:proofErr w:type="spellEnd"/>
    </w:p>
    <w:p w14:paraId="6C69CB88" w14:textId="77777777" w:rsidR="00DA5E55" w:rsidRPr="004B793E" w:rsidRDefault="00DA5E55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B793E">
        <w:rPr>
          <w:rFonts w:ascii="Times New Roman" w:hAnsi="Times New Roman"/>
          <w:i/>
          <w:iCs/>
          <w:sz w:val="16"/>
          <w:szCs w:val="16"/>
        </w:rPr>
        <w:t xml:space="preserve">dove: </w:t>
      </w:r>
    </w:p>
    <w:p w14:paraId="31B218F8" w14:textId="77777777" w:rsidR="00DA5E55" w:rsidRPr="004B793E" w:rsidRDefault="00DA5E55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B793E">
        <w:rPr>
          <w:rFonts w:ascii="Times New Roman" w:hAnsi="Times New Roman"/>
          <w:i/>
          <w:iCs/>
          <w:sz w:val="16"/>
          <w:szCs w:val="16"/>
        </w:rPr>
        <w:t>P</w:t>
      </w:r>
      <w:r w:rsidRPr="004B793E">
        <w:rPr>
          <w:rFonts w:ascii="Cambria Math" w:hAnsi="Cambria Math" w:cs="Cambria Math"/>
          <w:i/>
          <w:iCs/>
          <w:sz w:val="16"/>
          <w:szCs w:val="16"/>
        </w:rPr>
        <w:t>𝑎</w:t>
      </w:r>
      <w:r w:rsidRPr="004B793E">
        <w:rPr>
          <w:rFonts w:ascii="Times New Roman" w:hAnsi="Times New Roman"/>
          <w:i/>
          <w:iCs/>
          <w:sz w:val="16"/>
          <w:szCs w:val="16"/>
        </w:rPr>
        <w:t xml:space="preserve"> = Punteggio della prestazione dell’offerta (a)</w:t>
      </w:r>
    </w:p>
    <w:p w14:paraId="18749F9D" w14:textId="77777777" w:rsidR="00DA5E55" w:rsidRPr="004B793E" w:rsidRDefault="00DA5E55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B793E">
        <w:rPr>
          <w:rFonts w:ascii="Times New Roman" w:hAnsi="Times New Roman"/>
          <w:i/>
          <w:iCs/>
          <w:sz w:val="16"/>
          <w:szCs w:val="16"/>
        </w:rPr>
        <w:t>F</w:t>
      </w:r>
      <w:r w:rsidRPr="004B793E">
        <w:rPr>
          <w:rFonts w:ascii="Cambria Math" w:hAnsi="Cambria Math" w:cs="Cambria Math"/>
          <w:i/>
          <w:iCs/>
          <w:sz w:val="16"/>
          <w:szCs w:val="16"/>
        </w:rPr>
        <w:t>𝑎</w:t>
      </w:r>
      <w:r w:rsidRPr="004B793E">
        <w:rPr>
          <w:rFonts w:ascii="Times New Roman" w:hAnsi="Times New Roman"/>
          <w:i/>
          <w:iCs/>
          <w:sz w:val="16"/>
          <w:szCs w:val="16"/>
        </w:rPr>
        <w:t xml:space="preserve"> = incremento percentuale di mezzi con caratteristiche di cui al presente sub criterio, rispetto al 30% di legge, calcolato sul parco mezzi proposto</w:t>
      </w:r>
    </w:p>
    <w:p w14:paraId="4D1C0261" w14:textId="77777777" w:rsidR="00DA5E55" w:rsidRPr="004B793E" w:rsidRDefault="00DA5E55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B793E">
        <w:rPr>
          <w:rFonts w:ascii="Times New Roman" w:hAnsi="Times New Roman"/>
          <w:i/>
          <w:iCs/>
          <w:sz w:val="16"/>
          <w:szCs w:val="16"/>
        </w:rPr>
        <w:t>F</w:t>
      </w:r>
      <w:r w:rsidRPr="004B793E">
        <w:rPr>
          <w:rFonts w:ascii="Cambria Math" w:hAnsi="Cambria Math" w:cs="Cambria Math"/>
          <w:i/>
          <w:iCs/>
          <w:sz w:val="16"/>
          <w:szCs w:val="16"/>
        </w:rPr>
        <w:t>𝑚𝑎𝑥</w:t>
      </w:r>
      <w:r w:rsidRPr="004B793E">
        <w:rPr>
          <w:rFonts w:ascii="Times New Roman" w:hAnsi="Times New Roman"/>
          <w:i/>
          <w:iCs/>
          <w:sz w:val="16"/>
          <w:szCs w:val="16"/>
        </w:rPr>
        <w:t xml:space="preserve"> = incremento percentuale di mezzi con caratteristiche di cui al presente sub criterio dell’offerta più alta</w:t>
      </w:r>
    </w:p>
    <w:p w14:paraId="469433DB" w14:textId="77777777" w:rsidR="00DA5E55" w:rsidRPr="004B793E" w:rsidRDefault="00DA5E55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proofErr w:type="spellStart"/>
      <w:r w:rsidRPr="004B793E">
        <w:rPr>
          <w:rFonts w:ascii="Times New Roman" w:hAnsi="Times New Roman"/>
          <w:i/>
          <w:iCs/>
          <w:sz w:val="16"/>
          <w:szCs w:val="16"/>
        </w:rPr>
        <w:t>Pmax</w:t>
      </w:r>
      <w:proofErr w:type="spellEnd"/>
      <w:r w:rsidRPr="004B793E">
        <w:rPr>
          <w:rFonts w:ascii="Times New Roman" w:hAnsi="Times New Roman"/>
          <w:i/>
          <w:iCs/>
          <w:sz w:val="16"/>
          <w:szCs w:val="16"/>
        </w:rPr>
        <w:t xml:space="preserve"> = punteggio max attribuibile al sub criterio C2</w:t>
      </w:r>
    </w:p>
    <w:p w14:paraId="3E96329F" w14:textId="77777777" w:rsidR="00DA5E55" w:rsidRPr="004B793E" w:rsidRDefault="00DA5E55" w:rsidP="00DA5E55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</w:p>
    <w:p w14:paraId="70772832" w14:textId="2320E457" w:rsidR="00D43E19" w:rsidRPr="00822EE1" w:rsidRDefault="00DA5E55" w:rsidP="00DA5E55">
      <w:pPr>
        <w:spacing w:line="240" w:lineRule="auto"/>
        <w:rPr>
          <w:i/>
          <w:iCs/>
          <w:sz w:val="16"/>
          <w:szCs w:val="16"/>
        </w:rPr>
      </w:pPr>
      <w:r w:rsidRPr="004B793E">
        <w:rPr>
          <w:rFonts w:ascii="Times New Roman" w:hAnsi="Times New Roman"/>
          <w:i/>
          <w:iCs/>
          <w:sz w:val="16"/>
          <w:szCs w:val="16"/>
        </w:rPr>
        <w:t>Il punteggio massimo attribuibile per il sub criterio C2 è 10 punti.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73AA" w14:textId="77777777" w:rsidR="00DE0403" w:rsidRDefault="00DE04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5D57B12" w:rsidR="00AA48F6" w:rsidRDefault="00DE0403" w:rsidP="00B437EA">
    <w:pPr>
      <w:pStyle w:val="Intestazione"/>
      <w:jc w:val="center"/>
    </w:pPr>
    <w:r>
      <w:rPr>
        <w:noProof/>
      </w:rPr>
      <w:drawing>
        <wp:inline distT="0" distB="0" distL="0" distR="0" wp14:anchorId="39DF1C6F" wp14:editId="0B4EFD90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0.6pt;height:10.1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2937825">
    <w:abstractNumId w:val="21"/>
  </w:num>
  <w:num w:numId="2" w16cid:durableId="251789900">
    <w:abstractNumId w:val="20"/>
  </w:num>
  <w:num w:numId="3" w16cid:durableId="1565530149">
    <w:abstractNumId w:val="17"/>
  </w:num>
  <w:num w:numId="4" w16cid:durableId="2137553997">
    <w:abstractNumId w:val="16"/>
  </w:num>
  <w:num w:numId="5" w16cid:durableId="456293734">
    <w:abstractNumId w:val="19"/>
  </w:num>
  <w:num w:numId="6" w16cid:durableId="107700126">
    <w:abstractNumId w:val="13"/>
  </w:num>
  <w:num w:numId="7" w16cid:durableId="1061950312">
    <w:abstractNumId w:val="4"/>
  </w:num>
  <w:num w:numId="8" w16cid:durableId="146898349">
    <w:abstractNumId w:val="9"/>
  </w:num>
  <w:num w:numId="9" w16cid:durableId="643395376">
    <w:abstractNumId w:val="24"/>
  </w:num>
  <w:num w:numId="10" w16cid:durableId="2002848854">
    <w:abstractNumId w:val="5"/>
  </w:num>
  <w:num w:numId="11" w16cid:durableId="1202785494">
    <w:abstractNumId w:val="14"/>
  </w:num>
  <w:num w:numId="12" w16cid:durableId="284699495">
    <w:abstractNumId w:val="0"/>
  </w:num>
  <w:num w:numId="13" w16cid:durableId="2073847290">
    <w:abstractNumId w:val="23"/>
  </w:num>
  <w:num w:numId="14" w16cid:durableId="1408722846">
    <w:abstractNumId w:val="2"/>
  </w:num>
  <w:num w:numId="15" w16cid:durableId="2137604550">
    <w:abstractNumId w:val="26"/>
  </w:num>
  <w:num w:numId="16" w16cid:durableId="213589352">
    <w:abstractNumId w:val="11"/>
  </w:num>
  <w:num w:numId="17" w16cid:durableId="415053036">
    <w:abstractNumId w:val="12"/>
  </w:num>
  <w:num w:numId="18" w16cid:durableId="1558592549">
    <w:abstractNumId w:val="22"/>
  </w:num>
  <w:num w:numId="19" w16cid:durableId="314379955">
    <w:abstractNumId w:val="10"/>
  </w:num>
  <w:num w:numId="20" w16cid:durableId="638924236">
    <w:abstractNumId w:val="6"/>
  </w:num>
  <w:num w:numId="21" w16cid:durableId="907763686">
    <w:abstractNumId w:val="3"/>
  </w:num>
  <w:num w:numId="22" w16cid:durableId="1964268117">
    <w:abstractNumId w:val="8"/>
  </w:num>
  <w:num w:numId="23" w16cid:durableId="628166674">
    <w:abstractNumId w:val="25"/>
  </w:num>
  <w:num w:numId="24" w16cid:durableId="8339491">
    <w:abstractNumId w:val="1"/>
  </w:num>
  <w:num w:numId="25" w16cid:durableId="599415688">
    <w:abstractNumId w:val="15"/>
  </w:num>
  <w:num w:numId="26" w16cid:durableId="1675182404">
    <w:abstractNumId w:val="18"/>
  </w:num>
  <w:num w:numId="27" w16cid:durableId="33792763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0EDC"/>
    <w:rsid w:val="000540F4"/>
    <w:rsid w:val="00054FB1"/>
    <w:rsid w:val="00055237"/>
    <w:rsid w:val="00057AFF"/>
    <w:rsid w:val="000719B0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0880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D765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7309"/>
    <w:rsid w:val="002601B3"/>
    <w:rsid w:val="00263129"/>
    <w:rsid w:val="0026549E"/>
    <w:rsid w:val="00265575"/>
    <w:rsid w:val="00265C51"/>
    <w:rsid w:val="00271CEA"/>
    <w:rsid w:val="002735CC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256C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32844"/>
    <w:rsid w:val="00440267"/>
    <w:rsid w:val="00451227"/>
    <w:rsid w:val="00452DC7"/>
    <w:rsid w:val="004608EF"/>
    <w:rsid w:val="00463C4B"/>
    <w:rsid w:val="00465339"/>
    <w:rsid w:val="0046694D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B793E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502A9D"/>
    <w:rsid w:val="0050322B"/>
    <w:rsid w:val="005077D8"/>
    <w:rsid w:val="00507EB1"/>
    <w:rsid w:val="00517172"/>
    <w:rsid w:val="005203F3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1240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14A2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02C5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322E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668F"/>
    <w:rsid w:val="006E7F1B"/>
    <w:rsid w:val="006F1C59"/>
    <w:rsid w:val="006F78EF"/>
    <w:rsid w:val="00700255"/>
    <w:rsid w:val="0070190C"/>
    <w:rsid w:val="00704532"/>
    <w:rsid w:val="00711612"/>
    <w:rsid w:val="007146D0"/>
    <w:rsid w:val="007257BD"/>
    <w:rsid w:val="007303E5"/>
    <w:rsid w:val="00730865"/>
    <w:rsid w:val="0073128B"/>
    <w:rsid w:val="00732453"/>
    <w:rsid w:val="007345CD"/>
    <w:rsid w:val="0074590B"/>
    <w:rsid w:val="00750132"/>
    <w:rsid w:val="0075078F"/>
    <w:rsid w:val="0075148B"/>
    <w:rsid w:val="00753AF8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1A1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2892"/>
    <w:rsid w:val="00895987"/>
    <w:rsid w:val="00896A81"/>
    <w:rsid w:val="00897989"/>
    <w:rsid w:val="00897F9F"/>
    <w:rsid w:val="008A39DA"/>
    <w:rsid w:val="008A4550"/>
    <w:rsid w:val="008A77B0"/>
    <w:rsid w:val="008A790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D5F05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9D0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5AC0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4F93"/>
    <w:rsid w:val="00A2732D"/>
    <w:rsid w:val="00A273E0"/>
    <w:rsid w:val="00A27A2A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263E"/>
    <w:rsid w:val="00A837BC"/>
    <w:rsid w:val="00A84CDD"/>
    <w:rsid w:val="00A862B1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1518"/>
    <w:rsid w:val="00B437EA"/>
    <w:rsid w:val="00B44139"/>
    <w:rsid w:val="00B451F5"/>
    <w:rsid w:val="00B45DCE"/>
    <w:rsid w:val="00B478AB"/>
    <w:rsid w:val="00B50ABC"/>
    <w:rsid w:val="00B53E6D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E6045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06E6D"/>
    <w:rsid w:val="00C10376"/>
    <w:rsid w:val="00C108DD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80D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2B2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3D5B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A5E55"/>
    <w:rsid w:val="00DC182F"/>
    <w:rsid w:val="00DC2324"/>
    <w:rsid w:val="00DC5269"/>
    <w:rsid w:val="00DC64BC"/>
    <w:rsid w:val="00DC7752"/>
    <w:rsid w:val="00DD0CAA"/>
    <w:rsid w:val="00DD36D4"/>
    <w:rsid w:val="00DE0403"/>
    <w:rsid w:val="00DF1CC7"/>
    <w:rsid w:val="00DF23BC"/>
    <w:rsid w:val="00DF315C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372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17A8"/>
    <w:rsid w:val="00E76062"/>
    <w:rsid w:val="00E827DF"/>
    <w:rsid w:val="00E832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8DB"/>
    <w:rsid w:val="00FD1AD5"/>
    <w:rsid w:val="00FD315B"/>
    <w:rsid w:val="00FE0451"/>
    <w:rsid w:val="00FF0658"/>
    <w:rsid w:val="00FF19B1"/>
    <w:rsid w:val="00FF4D45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BB21C4-6B4D-44C7-A136-A66050D4A8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C48330-4B89-487A-9345-47A1755BE116}"/>
</file>

<file path=customXml/itemProps3.xml><?xml version="1.0" encoding="utf-8"?>
<ds:datastoreItem xmlns:ds="http://schemas.openxmlformats.org/officeDocument/2006/customXml" ds:itemID="{A1423C6D-1EAF-4C92-9003-F7C3F20BFE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EBFADE-291A-4E1D-A282-6BF698576C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196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Alessandro Meloni</cp:lastModifiedBy>
  <cp:revision>12</cp:revision>
  <cp:lastPrinted>2019-12-12T09:19:00Z</cp:lastPrinted>
  <dcterms:created xsi:type="dcterms:W3CDTF">2022-03-24T09:08:00Z</dcterms:created>
  <dcterms:modified xsi:type="dcterms:W3CDTF">2022-05-03T07:11:00Z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